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sz w:val="22"/>
          <w:szCs w:val="22"/>
        </w:rPr>
      </w:pPr>
      <w:r>
        <w:rPr>
          <w:rFonts w:ascii="Calibri" w:hAnsi="Calibri"/>
          <w:sz w:val="22"/>
          <w:szCs w:val="22"/>
        </w:rPr>
      </w:r>
    </w:p>
    <w:p>
      <w:pPr>
        <w:pStyle w:val="Normal"/>
        <w:jc w:val="center"/>
        <w:rPr>
          <w:sz w:val="26"/>
          <w:szCs w:val="26"/>
        </w:rPr>
      </w:pPr>
      <w:r>
        <w:rPr>
          <w:rFonts w:cs="Calibri" w:ascii="Calibri" w:hAnsi="Calibri"/>
          <w:b/>
          <w:bCs/>
          <w:sz w:val="26"/>
          <w:szCs w:val="26"/>
        </w:rPr>
        <w:t>Riverside Community Council</w:t>
      </w:r>
    </w:p>
    <w:p>
      <w:pPr>
        <w:pStyle w:val="Normal"/>
        <w:jc w:val="center"/>
        <w:rPr/>
      </w:pPr>
      <w:r>
        <w:rPr>
          <w:rFonts w:cs="Calibri" w:ascii="Calibri" w:hAnsi="Calibri"/>
          <w:b/>
          <w:bCs/>
          <w:sz w:val="26"/>
          <w:szCs w:val="26"/>
        </w:rPr>
        <w:t>Meeting Minutes 30</w:t>
      </w:r>
      <w:r>
        <w:rPr>
          <w:rFonts w:cs="Calibri" w:ascii="Calibri" w:hAnsi="Calibri"/>
          <w:b/>
          <w:bCs/>
          <w:sz w:val="26"/>
          <w:szCs w:val="26"/>
          <w:vertAlign w:val="superscript"/>
        </w:rPr>
        <w:t>th</w:t>
      </w:r>
      <w:r>
        <w:rPr>
          <w:rFonts w:cs="Calibri" w:ascii="Calibri" w:hAnsi="Calibri"/>
          <w:b/>
          <w:bCs/>
          <w:sz w:val="26"/>
          <w:szCs w:val="26"/>
        </w:rPr>
        <w:t xml:space="preserve"> October 2019</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tabs>
          <w:tab w:val="clear" w:pos="709"/>
          <w:tab w:val="left" w:pos="3135" w:leader="none"/>
          <w:tab w:val="left" w:pos="6555" w:leader="none"/>
        </w:tabs>
        <w:jc w:val="both"/>
        <w:rPr/>
      </w:pPr>
      <w:r>
        <w:rPr>
          <w:rFonts w:cs="Calibri" w:ascii="Calibri" w:hAnsi="Calibri"/>
          <w:b/>
          <w:bCs/>
          <w:sz w:val="22"/>
          <w:szCs w:val="22"/>
        </w:rPr>
        <w:t>In Attendance</w:t>
      </w:r>
      <w:r>
        <w:rPr>
          <w:rFonts w:cs="Calibri" w:ascii="Calibri" w:hAnsi="Calibri"/>
          <w:sz w:val="22"/>
          <w:szCs w:val="22"/>
        </w:rPr>
        <w:tab/>
      </w:r>
      <w:r>
        <w:rPr>
          <w:rFonts w:cs="Calibri" w:ascii="Calibri" w:hAnsi="Calibri"/>
          <w:b/>
          <w:bCs/>
          <w:sz w:val="22"/>
          <w:szCs w:val="22"/>
        </w:rPr>
        <w:t>In Attendance</w:t>
        <w:tab/>
        <w:t>Apologies</w:t>
      </w:r>
    </w:p>
    <w:p>
      <w:pPr>
        <w:pStyle w:val="Normal"/>
        <w:tabs>
          <w:tab w:val="clear" w:pos="709"/>
          <w:tab w:val="left" w:pos="3135" w:leader="none"/>
          <w:tab w:val="left" w:pos="6555" w:leader="none"/>
        </w:tabs>
        <w:jc w:val="both"/>
        <w:rPr/>
      </w:pPr>
      <w:r>
        <w:rPr>
          <w:rFonts w:ascii="Calibri" w:hAnsi="Calibri"/>
          <w:sz w:val="22"/>
          <w:szCs w:val="22"/>
        </w:rPr>
        <w:t>Di Alderdice</w:t>
        <w:tab/>
        <w:t>Jim Thomson</w:t>
        <w:tab/>
        <w:t>Sue Dumbleton</w:t>
      </w:r>
    </w:p>
    <w:p>
      <w:pPr>
        <w:pStyle w:val="Normal"/>
        <w:tabs>
          <w:tab w:val="clear" w:pos="709"/>
          <w:tab w:val="left" w:pos="3135" w:leader="none"/>
          <w:tab w:val="left" w:pos="6555" w:leader="none"/>
        </w:tabs>
        <w:jc w:val="both"/>
        <w:rPr/>
      </w:pPr>
      <w:r>
        <w:rPr>
          <w:rFonts w:ascii="Calibri" w:hAnsi="Calibri"/>
          <w:sz w:val="22"/>
          <w:szCs w:val="22"/>
        </w:rPr>
        <w:t>Fiona Berrow</w:t>
        <w:tab/>
        <w:t>Wilma Comrie</w:t>
        <w:tab/>
        <w:t>Residents: 5</w:t>
      </w:r>
    </w:p>
    <w:p>
      <w:pPr>
        <w:pStyle w:val="Normal"/>
        <w:tabs>
          <w:tab w:val="clear" w:pos="709"/>
          <w:tab w:val="left" w:pos="3135" w:leader="none"/>
          <w:tab w:val="left" w:pos="6555" w:leader="none"/>
        </w:tabs>
        <w:jc w:val="both"/>
        <w:rPr/>
      </w:pPr>
      <w:r>
        <w:rPr>
          <w:rFonts w:ascii="Calibri" w:hAnsi="Calibri"/>
          <w:sz w:val="22"/>
          <w:szCs w:val="22"/>
        </w:rPr>
        <w:t>Ian Boa</w:t>
        <w:tab/>
        <w:t>John Rowbotham</w:t>
        <w:tab/>
        <w:t>Police</w:t>
        <w:tab/>
        <w:tab/>
        <w:tab/>
      </w:r>
    </w:p>
    <w:p>
      <w:pPr>
        <w:pStyle w:val="Normal"/>
        <w:tabs>
          <w:tab w:val="clear" w:pos="709"/>
          <w:tab w:val="left" w:pos="3135" w:leader="none"/>
          <w:tab w:val="left" w:pos="6555" w:leader="none"/>
        </w:tabs>
        <w:jc w:val="both"/>
        <w:rPr/>
      </w:pPr>
      <w:r>
        <w:rPr>
          <w:rFonts w:ascii="Calibri" w:hAnsi="Calibri"/>
          <w:sz w:val="22"/>
          <w:szCs w:val="22"/>
        </w:rPr>
        <w:t>Phil Boydell</w:t>
        <w:tab/>
        <w:t>Residents: 16</w:t>
      </w:r>
    </w:p>
    <w:p>
      <w:pPr>
        <w:pStyle w:val="Normal"/>
        <w:tabs>
          <w:tab w:val="clear" w:pos="709"/>
          <w:tab w:val="left" w:pos="3135" w:leader="none"/>
          <w:tab w:val="left" w:pos="6555" w:leader="none"/>
        </w:tabs>
        <w:jc w:val="both"/>
        <w:rPr/>
      </w:pPr>
      <w:r>
        <w:rPr>
          <w:rFonts w:ascii="Calibri" w:hAnsi="Calibri"/>
          <w:sz w:val="22"/>
          <w:szCs w:val="22"/>
        </w:rPr>
        <w:t>Isabella Gorska</w:t>
      </w:r>
    </w:p>
    <w:p>
      <w:pPr>
        <w:pStyle w:val="Normal"/>
        <w:tabs>
          <w:tab w:val="clear" w:pos="709"/>
          <w:tab w:val="left" w:pos="3135" w:leader="none"/>
          <w:tab w:val="left" w:pos="6555" w:leader="none"/>
        </w:tabs>
        <w:jc w:val="both"/>
        <w:rPr/>
      </w:pPr>
      <w:r>
        <w:rPr>
          <w:rFonts w:ascii="Calibri" w:hAnsi="Calibri"/>
          <w:sz w:val="22"/>
          <w:szCs w:val="22"/>
        </w:rPr>
        <w:t>Emily McLaughlin</w:t>
      </w:r>
    </w:p>
    <w:p>
      <w:pPr>
        <w:pStyle w:val="Normal"/>
        <w:tabs>
          <w:tab w:val="clear" w:pos="709"/>
          <w:tab w:val="left" w:pos="3135" w:leader="none"/>
          <w:tab w:val="left" w:pos="6555" w:leader="none"/>
        </w:tabs>
        <w:jc w:val="both"/>
        <w:rPr/>
      </w:pPr>
      <w:r>
        <w:rPr>
          <w:rFonts w:ascii="Calibri" w:hAnsi="Calibri"/>
          <w:sz w:val="22"/>
          <w:szCs w:val="22"/>
        </w:rPr>
        <w:t>Alison Swanson</w:t>
      </w:r>
    </w:p>
    <w:p>
      <w:pPr>
        <w:pStyle w:val="Normal"/>
        <w:tabs>
          <w:tab w:val="clear" w:pos="709"/>
          <w:tab w:val="left" w:pos="3135" w:leader="none"/>
          <w:tab w:val="left" w:pos="6555" w:leader="none"/>
        </w:tabs>
        <w:jc w:val="both"/>
        <w:rPr>
          <w:rFonts w:ascii="Calibri" w:hAnsi="Calibri"/>
          <w:sz w:val="22"/>
          <w:szCs w:val="22"/>
        </w:rPr>
      </w:pPr>
      <w:r>
        <w:rPr>
          <w:rFonts w:ascii="Calibri" w:hAnsi="Calibri"/>
          <w:sz w:val="22"/>
          <w:szCs w:val="22"/>
        </w:rPr>
      </w:r>
    </w:p>
    <w:p>
      <w:pPr>
        <w:pStyle w:val="Normal"/>
        <w:tabs>
          <w:tab w:val="clear" w:pos="709"/>
          <w:tab w:val="left" w:pos="345" w:leader="none"/>
          <w:tab w:val="left" w:pos="7815" w:leader="none"/>
        </w:tabs>
        <w:jc w:val="both"/>
        <w:rPr/>
      </w:pPr>
      <w:r>
        <w:rPr>
          <w:rFonts w:cs="Calibri" w:ascii="Calibri" w:hAnsi="Calibri"/>
          <w:sz w:val="22"/>
          <w:szCs w:val="22"/>
        </w:rPr>
        <w:t>2)</w:t>
        <w:tab/>
        <w:t>No Declaration of Interest was recorded.</w:t>
      </w:r>
    </w:p>
    <w:p>
      <w:pPr>
        <w:pStyle w:val="Normal"/>
        <w:tabs>
          <w:tab w:val="clear" w:pos="709"/>
          <w:tab w:val="left" w:pos="345" w:leader="none"/>
          <w:tab w:val="left" w:pos="7815" w:leader="none"/>
        </w:tabs>
        <w:jc w:val="both"/>
        <w:rPr/>
      </w:pPr>
      <w:r>
        <w:rPr>
          <w:rFonts w:cs="Calibri" w:ascii="Calibri" w:hAnsi="Calibri"/>
          <w:sz w:val="22"/>
          <w:szCs w:val="22"/>
        </w:rPr>
        <w:tab/>
      </w:r>
    </w:p>
    <w:p>
      <w:pPr>
        <w:pStyle w:val="Normal"/>
        <w:tabs>
          <w:tab w:val="clear" w:pos="709"/>
          <w:tab w:val="left" w:pos="345" w:leader="none"/>
          <w:tab w:val="left" w:pos="7815" w:leader="none"/>
        </w:tabs>
        <w:jc w:val="both"/>
        <w:rPr/>
      </w:pPr>
      <w:r>
        <w:rPr>
          <w:rFonts w:cs="Calibri" w:ascii="Calibri" w:hAnsi="Calibri"/>
          <w:sz w:val="22"/>
          <w:szCs w:val="22"/>
        </w:rPr>
        <w:t>3)</w:t>
        <w:tab/>
        <w:t>The previous minutes were adopted.</w:t>
        <w:tab/>
        <w:t>AS Proposed</w:t>
      </w:r>
    </w:p>
    <w:p>
      <w:pPr>
        <w:pStyle w:val="Normal"/>
        <w:tabs>
          <w:tab w:val="clear" w:pos="709"/>
          <w:tab w:val="left" w:pos="345" w:leader="none"/>
          <w:tab w:val="left" w:pos="7815" w:leader="none"/>
        </w:tabs>
        <w:jc w:val="both"/>
        <w:rPr/>
      </w:pPr>
      <w:r>
        <w:rPr>
          <w:rFonts w:cs="Calibri" w:ascii="Calibri" w:hAnsi="Calibri"/>
          <w:sz w:val="22"/>
          <w:szCs w:val="22"/>
        </w:rPr>
        <w:tab/>
        <w:tab/>
        <w:t>PB Seconded</w:t>
      </w:r>
    </w:p>
    <w:p>
      <w:pPr>
        <w:pStyle w:val="Normal"/>
        <w:tabs>
          <w:tab w:val="clear" w:pos="709"/>
          <w:tab w:val="left" w:pos="7815" w:leader="none"/>
        </w:tabs>
        <w:jc w:val="both"/>
        <w:rPr/>
      </w:pPr>
      <w:r>
        <w:rPr>
          <w:rFonts w:cs="Calibri" w:ascii="Calibri" w:hAnsi="Calibri"/>
          <w:sz w:val="22"/>
          <w:szCs w:val="22"/>
        </w:rPr>
        <w:tab/>
        <w:t xml:space="preserve"> </w:t>
      </w:r>
    </w:p>
    <w:p>
      <w:pPr>
        <w:pStyle w:val="Normal"/>
        <w:tabs>
          <w:tab w:val="clear" w:pos="709"/>
          <w:tab w:val="left" w:pos="345" w:leader="none"/>
          <w:tab w:val="left" w:pos="7815" w:leader="none"/>
        </w:tabs>
        <w:jc w:val="both"/>
        <w:rPr/>
      </w:pPr>
      <w:r>
        <w:rPr>
          <w:rFonts w:ascii="Calibri" w:hAnsi="Calibri"/>
          <w:sz w:val="22"/>
          <w:szCs w:val="22"/>
        </w:rPr>
        <w:t xml:space="preserve">4) </w:t>
        <w:tab/>
        <w:t>Matters Arising from previous minutes not to be address</w:t>
      </w:r>
      <w:r>
        <w:rPr>
          <w:rFonts w:ascii="Calibri" w:hAnsi="Calibri"/>
          <w:sz w:val="22"/>
          <w:szCs w:val="22"/>
        </w:rPr>
        <w:t>ed</w:t>
      </w:r>
      <w:r>
        <w:rPr>
          <w:rFonts w:ascii="Calibri" w:hAnsi="Calibri"/>
          <w:sz w:val="22"/>
          <w:szCs w:val="22"/>
        </w:rPr>
        <w:t xml:space="preserve"> within the meeting: None</w:t>
      </w:r>
    </w:p>
    <w:p>
      <w:pPr>
        <w:pStyle w:val="Normal"/>
        <w:jc w:val="both"/>
        <w:rPr>
          <w:rFonts w:ascii="Calibri" w:hAnsi="Calibri"/>
          <w:sz w:val="22"/>
          <w:szCs w:val="22"/>
        </w:rPr>
      </w:pPr>
      <w:r>
        <w:rPr>
          <w:rFonts w:ascii="Calibri" w:hAnsi="Calibri"/>
          <w:sz w:val="22"/>
          <w:szCs w:val="22"/>
        </w:rPr>
      </w:r>
    </w:p>
    <w:p>
      <w:pPr>
        <w:pStyle w:val="Normal"/>
        <w:tabs>
          <w:tab w:val="clear" w:pos="709"/>
          <w:tab w:val="left" w:pos="345" w:leader="none"/>
          <w:tab w:val="left" w:pos="8160" w:leader="none"/>
        </w:tabs>
        <w:jc w:val="both"/>
        <w:rPr/>
      </w:pPr>
      <w:r>
        <w:rPr>
          <w:rFonts w:ascii="Calibri" w:hAnsi="Calibri"/>
          <w:i w:val="false"/>
          <w:iCs w:val="false"/>
          <w:sz w:val="22"/>
          <w:szCs w:val="22"/>
        </w:rPr>
        <w:t>5)</w:t>
        <w:tab/>
        <w:t xml:space="preserve">EM outlined the police report and gave a summary of crime around Riverside and offered their support </w:t>
        <w:tab/>
        <w:t>to the community.</w:t>
      </w:r>
    </w:p>
    <w:p>
      <w:pPr>
        <w:pStyle w:val="Normal"/>
        <w:tabs>
          <w:tab w:val="clear" w:pos="709"/>
          <w:tab w:val="left" w:pos="8160" w:leader="none"/>
        </w:tabs>
        <w:jc w:val="both"/>
        <w:rPr/>
      </w:pPr>
      <w:r>
        <w:rPr>
          <w:rFonts w:ascii="Calibri" w:hAnsi="Calibri"/>
          <w:sz w:val="22"/>
          <w:szCs w:val="22"/>
        </w:rPr>
        <w:tab/>
      </w:r>
    </w:p>
    <w:p>
      <w:pPr>
        <w:pStyle w:val="Normal"/>
        <w:tabs>
          <w:tab w:val="clear" w:pos="709"/>
          <w:tab w:val="left" w:pos="345" w:leader="none"/>
        </w:tabs>
        <w:jc w:val="both"/>
        <w:rPr/>
      </w:pPr>
      <w:r>
        <w:rPr>
          <w:rFonts w:ascii="Calibri" w:hAnsi="Calibri"/>
          <w:sz w:val="22"/>
          <w:szCs w:val="22"/>
        </w:rPr>
        <w:t>6)</w:t>
        <w:tab/>
        <w:t>Reports:</w:t>
      </w:r>
    </w:p>
    <w:p>
      <w:pPr>
        <w:pStyle w:val="Normal"/>
        <w:jc w:val="both"/>
        <w:rPr>
          <w:rFonts w:ascii="Calibri" w:hAnsi="Calibri"/>
          <w:sz w:val="22"/>
          <w:szCs w:val="22"/>
        </w:rPr>
      </w:pPr>
      <w:r>
        <w:rPr>
          <w:rFonts w:ascii="Calibri" w:hAnsi="Calibri"/>
          <w:sz w:val="22"/>
          <w:szCs w:val="22"/>
        </w:rPr>
      </w:r>
    </w:p>
    <w:p>
      <w:pPr>
        <w:pStyle w:val="Normal"/>
        <w:tabs>
          <w:tab w:val="clear" w:pos="709"/>
          <w:tab w:val="left" w:pos="345" w:leader="none"/>
        </w:tabs>
        <w:jc w:val="both"/>
        <w:rPr/>
      </w:pPr>
      <w:r>
        <w:rPr>
          <w:rFonts w:ascii="Calibri" w:hAnsi="Calibri"/>
          <w:b/>
          <w:bCs/>
          <w:sz w:val="22"/>
          <w:szCs w:val="22"/>
        </w:rPr>
        <w:t>6a)</w:t>
        <w:tab/>
        <w:t xml:space="preserve">Chair Report </w:t>
      </w:r>
    </w:p>
    <w:p>
      <w:pPr>
        <w:pStyle w:val="Normal"/>
        <w:widowControl/>
        <w:tabs>
          <w:tab w:val="clear" w:pos="709"/>
          <w:tab w:val="left" w:pos="345" w:leader="none"/>
        </w:tabs>
        <w:bidi w:val="0"/>
        <w:ind w:left="340" w:right="0" w:hanging="0"/>
        <w:jc w:val="both"/>
        <w:rPr/>
      </w:pPr>
      <w:r>
        <w:rPr>
          <w:rFonts w:ascii="Calibri" w:hAnsi="Calibri"/>
          <w:b w:val="false"/>
          <w:bCs w:val="false"/>
          <w:sz w:val="22"/>
          <w:szCs w:val="22"/>
        </w:rPr>
        <w:t xml:space="preserve">JM reported back on the meeting with </w:t>
      </w:r>
      <w:r>
        <w:rPr>
          <w:rFonts w:ascii="Calibri" w:hAnsi="Calibri"/>
          <w:b/>
          <w:bCs/>
          <w:sz w:val="22"/>
          <w:szCs w:val="22"/>
        </w:rPr>
        <w:t>Bruce Crawford</w:t>
      </w:r>
      <w:r>
        <w:rPr>
          <w:rFonts w:ascii="Calibri" w:hAnsi="Calibri"/>
          <w:b w:val="false"/>
          <w:bCs w:val="false"/>
          <w:sz w:val="22"/>
          <w:szCs w:val="22"/>
        </w:rPr>
        <w:t xml:space="preserve">.  He explained that the likelihood of receiving </w:t>
        <w:tab/>
        <w:t xml:space="preserve">any monetary compensation from the developers of </w:t>
      </w:r>
      <w:r>
        <w:rPr>
          <w:rFonts w:ascii="Calibri" w:hAnsi="Calibri"/>
          <w:b/>
          <w:bCs/>
          <w:sz w:val="22"/>
          <w:szCs w:val="22"/>
        </w:rPr>
        <w:t>Riverside Quay</w:t>
      </w:r>
      <w:r>
        <w:rPr>
          <w:rFonts w:ascii="Calibri" w:hAnsi="Calibri"/>
          <w:b w:val="false"/>
          <w:bCs w:val="false"/>
          <w:sz w:val="22"/>
          <w:szCs w:val="22"/>
        </w:rPr>
        <w:t xml:space="preserve"> were virtually nil though if we wanted our objections noted we could write to DP</w:t>
      </w:r>
      <w:r>
        <w:rPr>
          <w:rFonts w:ascii="Calibri" w:hAnsi="Calibri"/>
          <w:b w:val="false"/>
          <w:bCs w:val="false"/>
          <w:sz w:val="22"/>
          <w:szCs w:val="22"/>
        </w:rPr>
        <w:t>E</w:t>
      </w:r>
      <w:r>
        <w:rPr>
          <w:rFonts w:ascii="Calibri" w:hAnsi="Calibri"/>
          <w:b w:val="false"/>
          <w:bCs w:val="false"/>
          <w:sz w:val="22"/>
          <w:szCs w:val="22"/>
        </w:rPr>
        <w:t xml:space="preserve">A for further explanation, on the understanding that this would be for information only. In addition Bruce suggested liaising with the builders to develop a relationship in case of further developments in the area.  </w:t>
      </w:r>
    </w:p>
    <w:p>
      <w:pPr>
        <w:pStyle w:val="Normal"/>
        <w:widowControl/>
        <w:tabs>
          <w:tab w:val="clear" w:pos="709"/>
          <w:tab w:val="left" w:pos="345" w:leader="none"/>
        </w:tabs>
        <w:bidi w:val="0"/>
        <w:ind w:left="340" w:right="0" w:hanging="0"/>
        <w:jc w:val="both"/>
        <w:rPr>
          <w:b w:val="false"/>
          <w:b w:val="false"/>
          <w:bCs w:val="false"/>
        </w:rPr>
      </w:pPr>
      <w:r>
        <w:rPr>
          <w:rFonts w:ascii="Calibri" w:hAnsi="Calibri"/>
          <w:b w:val="false"/>
          <w:bCs w:val="false"/>
          <w:sz w:val="22"/>
          <w:szCs w:val="22"/>
        </w:rPr>
        <w:t>The CC also gave BC an overview regarding the Forthside situation and he expressed similar concerns as our with regards to the environmental considerations and play provision referred to in the in the 41 conditions. He offered to write to the council to facilitate a meeting with the CC and the head of planning and find out further information regarding this development.</w:t>
      </w:r>
    </w:p>
    <w:p>
      <w:pPr>
        <w:pStyle w:val="Normal"/>
        <w:widowControl/>
        <w:tabs>
          <w:tab w:val="clear" w:pos="709"/>
          <w:tab w:val="left" w:pos="345" w:leader="none"/>
        </w:tabs>
        <w:bidi w:val="0"/>
        <w:ind w:left="340" w:right="0" w:hanging="0"/>
        <w:jc w:val="both"/>
        <w:rPr>
          <w:rFonts w:ascii="Calibri" w:hAnsi="Calibri"/>
          <w:sz w:val="22"/>
          <w:szCs w:val="22"/>
        </w:rPr>
      </w:pPr>
      <w:r>
        <w:rPr>
          <w:rFonts w:ascii="Calibri" w:hAnsi="Calibri"/>
          <w:sz w:val="22"/>
          <w:szCs w:val="22"/>
        </w:rPr>
      </w:r>
    </w:p>
    <w:p>
      <w:pPr>
        <w:pStyle w:val="Normal"/>
        <w:widowControl/>
        <w:tabs>
          <w:tab w:val="clear" w:pos="709"/>
          <w:tab w:val="left" w:pos="345" w:leader="none"/>
        </w:tabs>
        <w:bidi w:val="0"/>
        <w:ind w:left="340" w:right="0" w:hanging="0"/>
        <w:jc w:val="both"/>
        <w:rPr>
          <w:rFonts w:ascii="Calibri" w:hAnsi="Calibri"/>
          <w:sz w:val="22"/>
          <w:szCs w:val="22"/>
        </w:rPr>
      </w:pPr>
      <w:r>
        <w:rPr>
          <w:rFonts w:ascii="Calibri" w:hAnsi="Calibri"/>
          <w:sz w:val="22"/>
          <w:szCs w:val="22"/>
        </w:rPr>
      </w:r>
    </w:p>
    <w:p>
      <w:pPr>
        <w:pStyle w:val="Normal"/>
        <w:widowControl/>
        <w:tabs>
          <w:tab w:val="clear" w:pos="709"/>
          <w:tab w:val="left" w:pos="345" w:leader="none"/>
        </w:tabs>
        <w:bidi w:val="0"/>
        <w:ind w:left="340" w:right="0" w:hanging="0"/>
        <w:jc w:val="both"/>
        <w:rPr>
          <w:b w:val="false"/>
          <w:b w:val="false"/>
          <w:bCs w:val="false"/>
        </w:rPr>
      </w:pPr>
      <w:r>
        <w:rPr>
          <w:rFonts w:ascii="Calibri" w:hAnsi="Calibri"/>
          <w:b w:val="false"/>
          <w:bCs w:val="false"/>
          <w:sz w:val="22"/>
          <w:szCs w:val="22"/>
        </w:rPr>
        <w:t xml:space="preserve">JM gave an update on the </w:t>
      </w:r>
      <w:r>
        <w:rPr>
          <w:rFonts w:ascii="Calibri" w:hAnsi="Calibri"/>
          <w:b/>
          <w:bCs/>
          <w:sz w:val="22"/>
          <w:szCs w:val="22"/>
        </w:rPr>
        <w:t>Forthside</w:t>
      </w:r>
      <w:r>
        <w:rPr>
          <w:rFonts w:ascii="Calibri" w:hAnsi="Calibri"/>
          <w:b w:val="false"/>
          <w:bCs w:val="false"/>
          <w:sz w:val="22"/>
          <w:szCs w:val="22"/>
        </w:rPr>
        <w:t xml:space="preserve"> situation – there has been no meeting with the council as yet.  It was discovered that any information pertaining to the 41 pre-commencement conditions have gone missing.  The CC will be arranging a meeting to discuss this and get a better understand of the situation.  The development has been halted for the time being.  </w:t>
      </w:r>
    </w:p>
    <w:p>
      <w:pPr>
        <w:pStyle w:val="Normal"/>
        <w:widowControl/>
        <w:tabs>
          <w:tab w:val="clear" w:pos="709"/>
          <w:tab w:val="left" w:pos="345" w:leader="none"/>
        </w:tabs>
        <w:bidi w:val="0"/>
        <w:ind w:left="340" w:right="0" w:hanging="0"/>
        <w:jc w:val="both"/>
        <w:rPr>
          <w:b w:val="false"/>
          <w:b w:val="false"/>
          <w:bCs w:val="false"/>
        </w:rPr>
      </w:pPr>
      <w:r>
        <w:rPr>
          <w:rFonts w:ascii="Calibri" w:hAnsi="Calibri"/>
          <w:b w:val="false"/>
          <w:bCs w:val="false"/>
          <w:sz w:val="22"/>
          <w:szCs w:val="22"/>
        </w:rPr>
        <w:t>JM also explained that Stirling Council met with the developer and explained that they felt it was beneficial and reasonable that the developer submits details in respect of all pre-commencement conditions.  They agreed and these findings will be submitted to the council for prior approval.</w:t>
      </w:r>
    </w:p>
    <w:p>
      <w:pPr>
        <w:pStyle w:val="Normal"/>
        <w:widowControl/>
        <w:tabs>
          <w:tab w:val="clear" w:pos="709"/>
          <w:tab w:val="left" w:pos="345" w:leader="none"/>
        </w:tabs>
        <w:bidi w:val="0"/>
        <w:ind w:left="340" w:right="0" w:hanging="0"/>
        <w:jc w:val="both"/>
        <w:rPr>
          <w:b/>
          <w:b/>
          <w:sz w:val="24"/>
          <w:szCs w:val="24"/>
        </w:rPr>
      </w:pPr>
      <w:r>
        <w:rPr>
          <w:b/>
          <w:sz w:val="24"/>
          <w:szCs w:val="24"/>
        </w:rPr>
      </w:r>
    </w:p>
    <w:p>
      <w:pPr>
        <w:pStyle w:val="Normal"/>
        <w:widowControl/>
        <w:tabs>
          <w:tab w:val="clear" w:pos="709"/>
          <w:tab w:val="left" w:pos="345" w:leader="none"/>
        </w:tabs>
        <w:bidi w:val="0"/>
        <w:ind w:left="340" w:right="0" w:hanging="0"/>
        <w:jc w:val="both"/>
        <w:rPr>
          <w:rFonts w:ascii="Calibri" w:hAnsi="Calibri"/>
          <w:b w:val="false"/>
          <w:b w:val="false"/>
          <w:bCs w:val="false"/>
        </w:rPr>
      </w:pPr>
      <w:r>
        <w:rPr>
          <w:rFonts w:ascii="Calibri" w:hAnsi="Calibri"/>
          <w:b w:val="false"/>
          <w:bCs w:val="false"/>
          <w:sz w:val="24"/>
          <w:szCs w:val="24"/>
        </w:rPr>
        <w:t xml:space="preserve">Members of the CC recently attended </w:t>
      </w:r>
      <w:r>
        <w:rPr>
          <w:rFonts w:ascii="Calibri" w:hAnsi="Calibri"/>
          <w:b/>
          <w:bCs/>
          <w:sz w:val="24"/>
          <w:szCs w:val="24"/>
        </w:rPr>
        <w:t>Planning training</w:t>
      </w:r>
      <w:r>
        <w:rPr>
          <w:rFonts w:ascii="Calibri" w:hAnsi="Calibri"/>
          <w:b w:val="false"/>
          <w:bCs w:val="false"/>
          <w:sz w:val="24"/>
          <w:szCs w:val="24"/>
        </w:rPr>
        <w:t xml:space="preserve"> which covered an overview of planning systems, planning application, discussed effective representation and talked a bit about the local development plan.  The feedback was very positive and everyone felt it was worth while.  Joan was glazed and Alison sparkled.  There is further training on the 6</w:t>
      </w:r>
      <w:r>
        <w:rPr>
          <w:rFonts w:ascii="Calibri" w:hAnsi="Calibri"/>
          <w:b w:val="false"/>
          <w:bCs w:val="false"/>
          <w:sz w:val="24"/>
          <w:szCs w:val="24"/>
          <w:vertAlign w:val="superscript"/>
        </w:rPr>
        <w:t>th</w:t>
      </w:r>
      <w:r>
        <w:rPr>
          <w:rFonts w:ascii="Calibri" w:hAnsi="Calibri"/>
          <w:b w:val="false"/>
          <w:bCs w:val="false"/>
          <w:sz w:val="24"/>
          <w:szCs w:val="24"/>
        </w:rPr>
        <w:t xml:space="preserve"> November.</w:t>
      </w:r>
    </w:p>
    <w:p>
      <w:pPr>
        <w:pStyle w:val="Normal"/>
        <w:widowControl/>
        <w:tabs>
          <w:tab w:val="clear" w:pos="709"/>
          <w:tab w:val="left" w:pos="345" w:leader="none"/>
        </w:tabs>
        <w:bidi w:val="0"/>
        <w:ind w:left="340" w:right="0" w:hanging="0"/>
        <w:jc w:val="both"/>
        <w:rPr>
          <w:sz w:val="24"/>
          <w:szCs w:val="24"/>
        </w:rPr>
      </w:pPr>
      <w:r>
        <w:rPr>
          <w:sz w:val="24"/>
          <w:szCs w:val="24"/>
        </w:rPr>
      </w:r>
    </w:p>
    <w:p>
      <w:pPr>
        <w:pStyle w:val="Normal"/>
        <w:widowControl/>
        <w:tabs>
          <w:tab w:val="clear" w:pos="709"/>
          <w:tab w:val="left" w:pos="345" w:leader="none"/>
          <w:tab w:val="left" w:pos="7860" w:leader="none"/>
        </w:tabs>
        <w:bidi w:val="0"/>
        <w:ind w:left="340" w:right="0" w:hanging="0"/>
        <w:jc w:val="both"/>
        <w:rPr>
          <w:rFonts w:ascii="Calibri" w:hAnsi="Calibri"/>
          <w:b w:val="false"/>
          <w:b w:val="false"/>
          <w:bCs w:val="false"/>
        </w:rPr>
      </w:pPr>
      <w:r>
        <w:rPr>
          <w:rFonts w:ascii="Calibri" w:hAnsi="Calibri"/>
          <w:b w:val="false"/>
          <w:bCs w:val="false"/>
          <w:sz w:val="24"/>
          <w:szCs w:val="24"/>
        </w:rPr>
        <w:t>It is the intention of the CC to host an event called How Not To Kill Your House Plants and there has been an investigation into venues.  Permission was sought to investigate further and to spend up to £80 on this event, including flyers and venue hire.  JM, FB and DS will be leading on this.</w:t>
        <w:tab/>
        <w:t>IB Proposed</w:t>
      </w:r>
    </w:p>
    <w:p>
      <w:pPr>
        <w:pStyle w:val="Normal"/>
        <w:widowControl/>
        <w:tabs>
          <w:tab w:val="clear" w:pos="709"/>
          <w:tab w:val="left" w:pos="345" w:leader="none"/>
          <w:tab w:val="left" w:pos="7860" w:leader="none"/>
        </w:tabs>
        <w:bidi w:val="0"/>
        <w:ind w:left="340" w:right="0" w:hanging="0"/>
        <w:jc w:val="both"/>
        <w:rPr>
          <w:rFonts w:ascii="Calibri" w:hAnsi="Calibri"/>
          <w:b w:val="false"/>
          <w:b w:val="false"/>
          <w:bCs w:val="false"/>
        </w:rPr>
      </w:pPr>
      <w:r>
        <w:rPr>
          <w:rFonts w:ascii="Calibri" w:hAnsi="Calibri"/>
          <w:b w:val="false"/>
          <w:bCs w:val="false"/>
          <w:sz w:val="24"/>
          <w:szCs w:val="24"/>
        </w:rPr>
        <w:tab/>
        <w:tab/>
        <w:t>JM Seconded</w:t>
      </w:r>
    </w:p>
    <w:p>
      <w:pPr>
        <w:pStyle w:val="Normal"/>
        <w:widowControl/>
        <w:tabs>
          <w:tab w:val="clear" w:pos="709"/>
          <w:tab w:val="left" w:pos="345" w:leader="none"/>
          <w:tab w:val="left" w:pos="7860" w:leader="none"/>
        </w:tabs>
        <w:bidi w:val="0"/>
        <w:ind w:left="340" w:right="0" w:hanging="0"/>
        <w:jc w:val="both"/>
        <w:rPr>
          <w:rFonts w:ascii="Calibri" w:hAnsi="Calibri"/>
          <w:b w:val="false"/>
          <w:b w:val="false"/>
          <w:bCs w:val="false"/>
        </w:rPr>
      </w:pPr>
      <w:r>
        <w:rPr>
          <w:rFonts w:ascii="Calibri" w:hAnsi="Calibri"/>
          <w:b w:val="false"/>
          <w:bCs w:val="false"/>
          <w:sz w:val="24"/>
          <w:szCs w:val="24"/>
        </w:rPr>
        <w:tab/>
        <w:tab/>
      </w:r>
    </w:p>
    <w:p>
      <w:pPr>
        <w:pStyle w:val="Normal"/>
        <w:widowControl/>
        <w:tabs>
          <w:tab w:val="clear" w:pos="709"/>
          <w:tab w:val="left" w:pos="345" w:leader="none"/>
          <w:tab w:val="left" w:pos="7845" w:leader="none"/>
        </w:tabs>
        <w:bidi w:val="0"/>
        <w:ind w:left="283" w:right="0" w:hanging="0"/>
        <w:jc w:val="both"/>
        <w:rPr>
          <w:rFonts w:ascii="Calibri" w:hAnsi="Calibri"/>
          <w:sz w:val="24"/>
          <w:szCs w:val="24"/>
        </w:rPr>
      </w:pPr>
      <w:r>
        <w:rPr>
          <w:rFonts w:ascii="Calibri" w:hAnsi="Calibri"/>
          <w:bCs/>
          <w:sz w:val="24"/>
          <w:szCs w:val="24"/>
        </w:rPr>
        <w:t>It was proposed that we invite Andrew Fraser to be an associate member for a year to support the CC with his expertise on Roads.</w:t>
        <w:tab/>
        <w:t>IG Proposed</w:t>
      </w:r>
    </w:p>
    <w:p>
      <w:pPr>
        <w:pStyle w:val="Normal"/>
        <w:widowControl/>
        <w:tabs>
          <w:tab w:val="clear" w:pos="709"/>
          <w:tab w:val="left" w:pos="345" w:leader="none"/>
          <w:tab w:val="left" w:pos="7845" w:leader="none"/>
        </w:tabs>
        <w:bidi w:val="0"/>
        <w:ind w:left="283" w:right="0" w:hanging="0"/>
        <w:jc w:val="both"/>
        <w:rPr>
          <w:rFonts w:ascii="Calibri" w:hAnsi="Calibri"/>
          <w:sz w:val="24"/>
          <w:szCs w:val="24"/>
        </w:rPr>
      </w:pPr>
      <w:r>
        <w:rPr>
          <w:rFonts w:ascii="Calibri" w:hAnsi="Calibri"/>
          <w:bCs/>
          <w:sz w:val="24"/>
          <w:szCs w:val="24"/>
        </w:rPr>
        <w:tab/>
        <w:tab/>
        <w:t>FB Seconded</w:t>
      </w:r>
    </w:p>
    <w:p>
      <w:pPr>
        <w:pStyle w:val="ListParagraph"/>
        <w:spacing w:lineRule="auto" w:line="240" w:before="0" w:after="0"/>
        <w:ind w:left="1440" w:hanging="0"/>
        <w:contextualSpacing/>
        <w:rPr>
          <w:rFonts w:ascii="Malgun Gothic" w:hAnsi="Malgun Gothic"/>
          <w:bCs/>
          <w:sz w:val="20"/>
          <w:szCs w:val="20"/>
        </w:rPr>
      </w:pPr>
      <w:r>
        <w:rPr>
          <w:rFonts w:ascii="Malgun Gothic" w:hAnsi="Malgun Gothic"/>
          <w:bCs/>
          <w:sz w:val="20"/>
          <w:szCs w:val="20"/>
        </w:rPr>
      </w:r>
    </w:p>
    <w:p>
      <w:pPr>
        <w:pStyle w:val="ListParagraph"/>
        <w:numPr>
          <w:ilvl w:val="0"/>
          <w:numId w:val="0"/>
        </w:numPr>
        <w:spacing w:lineRule="auto" w:line="240" w:before="0" w:after="0"/>
        <w:ind w:left="720" w:hanging="0"/>
        <w:contextualSpacing/>
        <w:rPr>
          <w:rFonts w:ascii="Calibri" w:hAnsi="Calibri"/>
          <w:b/>
          <w:b/>
          <w:bCs/>
          <w:sz w:val="22"/>
          <w:szCs w:val="22"/>
        </w:rPr>
      </w:pPr>
      <w:r>
        <w:rPr>
          <w:rFonts w:ascii="Calibri" w:hAnsi="Calibri"/>
          <w:b/>
          <w:bCs/>
          <w:sz w:val="22"/>
          <w:szCs w:val="22"/>
        </w:rPr>
      </w:r>
    </w:p>
    <w:p>
      <w:pPr>
        <w:pStyle w:val="Normal"/>
        <w:tabs>
          <w:tab w:val="clear" w:pos="709"/>
          <w:tab w:val="left" w:pos="360" w:leader="none"/>
        </w:tabs>
        <w:jc w:val="both"/>
        <w:rPr/>
      </w:pPr>
      <w:r>
        <w:rPr>
          <w:rFonts w:ascii="Calibri" w:hAnsi="Calibri"/>
          <w:b/>
          <w:bCs/>
          <w:sz w:val="22"/>
          <w:szCs w:val="22"/>
        </w:rPr>
        <w:t xml:space="preserve">6b) </w:t>
        <w:tab/>
        <w:t>Secretary – Correspondence</w:t>
      </w:r>
    </w:p>
    <w:p>
      <w:pPr>
        <w:pStyle w:val="Normal"/>
        <w:tabs>
          <w:tab w:val="clear" w:pos="709"/>
          <w:tab w:val="left" w:pos="360" w:leader="none"/>
        </w:tabs>
        <w:jc w:val="both"/>
        <w:rPr/>
      </w:pPr>
      <w:r>
        <w:rPr>
          <w:rFonts w:ascii="Calibri" w:hAnsi="Calibri"/>
          <w:b/>
          <w:bCs/>
          <w:sz w:val="22"/>
          <w:szCs w:val="22"/>
        </w:rPr>
        <w:tab/>
      </w:r>
      <w:r>
        <w:rPr>
          <w:rFonts w:ascii="Calibri" w:hAnsi="Calibri"/>
          <w:b w:val="false"/>
          <w:bCs w:val="false"/>
          <w:sz w:val="22"/>
          <w:szCs w:val="22"/>
        </w:rPr>
        <w:t>Current pending issues are</w:t>
      </w:r>
      <w:r>
        <w:rPr>
          <w:rFonts w:ascii="Calibri" w:hAnsi="Calibri"/>
          <w:b/>
          <w:bCs/>
          <w:sz w:val="22"/>
          <w:szCs w:val="22"/>
        </w:rPr>
        <w:t xml:space="preserve"> </w:t>
      </w:r>
    </w:p>
    <w:p>
      <w:pPr>
        <w:pStyle w:val="Normal"/>
        <w:widowControl/>
        <w:tabs>
          <w:tab w:val="clear" w:pos="709"/>
          <w:tab w:val="left" w:pos="360" w:leader="none"/>
        </w:tabs>
        <w:bidi w:val="0"/>
        <w:ind w:left="340" w:right="0" w:hanging="0"/>
        <w:jc w:val="both"/>
        <w:rPr/>
      </w:pPr>
      <w:r>
        <w:rPr>
          <w:rFonts w:ascii="Calibri" w:hAnsi="Calibri"/>
          <w:b/>
          <w:bCs/>
          <w:sz w:val="22"/>
          <w:szCs w:val="22"/>
        </w:rPr>
        <w:t xml:space="preserve">Overgrown trees on Dean Crescent and Alexandria Place – </w:t>
      </w:r>
      <w:r>
        <w:rPr>
          <w:rFonts w:ascii="Calibri" w:hAnsi="Calibri"/>
          <w:b w:val="false"/>
          <w:bCs w:val="false"/>
          <w:sz w:val="22"/>
          <w:szCs w:val="22"/>
        </w:rPr>
        <w:t xml:space="preserve">some work has been undertaken and the feedback is very pleased.  There is further issue with large branches being a hazard so a further meeting will take place to address this.  </w:t>
      </w:r>
    </w:p>
    <w:p>
      <w:pPr>
        <w:pStyle w:val="Normal"/>
        <w:widowControl/>
        <w:tabs>
          <w:tab w:val="clear" w:pos="709"/>
          <w:tab w:val="left" w:pos="360" w:leader="none"/>
        </w:tabs>
        <w:bidi w:val="0"/>
        <w:ind w:left="340" w:right="0" w:hanging="0"/>
        <w:jc w:val="both"/>
        <w:rPr/>
      </w:pPr>
      <w:r>
        <w:rPr>
          <w:rFonts w:ascii="Calibri" w:hAnsi="Calibri"/>
          <w:b/>
          <w:bCs/>
          <w:sz w:val="22"/>
          <w:szCs w:val="22"/>
        </w:rPr>
        <w:t xml:space="preserve">Bin Storage and Obstruction – </w:t>
      </w:r>
      <w:r>
        <w:rPr>
          <w:rFonts w:ascii="Calibri" w:hAnsi="Calibri"/>
          <w:b w:val="false"/>
          <w:bCs w:val="false"/>
          <w:sz w:val="22"/>
          <w:szCs w:val="22"/>
        </w:rPr>
        <w:t>the CC has had feedback that this is being address by the enforcement team, which residents were pleased about but there has been no formal communication from the council as yet.</w:t>
      </w:r>
    </w:p>
    <w:p>
      <w:pPr>
        <w:pStyle w:val="Normal"/>
        <w:widowControl/>
        <w:tabs>
          <w:tab w:val="clear" w:pos="709"/>
          <w:tab w:val="left" w:pos="360" w:leader="none"/>
        </w:tabs>
        <w:bidi w:val="0"/>
        <w:ind w:left="340" w:right="0" w:hanging="0"/>
        <w:jc w:val="both"/>
        <w:rPr>
          <w:b/>
          <w:b/>
          <w:bCs/>
        </w:rPr>
      </w:pPr>
      <w:r>
        <w:rPr>
          <w:rFonts w:ascii="Calibri" w:hAnsi="Calibri"/>
          <w:b/>
          <w:bCs/>
          <w:sz w:val="22"/>
          <w:szCs w:val="22"/>
        </w:rPr>
        <w:t>Flooding –</w:t>
      </w:r>
      <w:r>
        <w:rPr>
          <w:rFonts w:ascii="Calibri" w:hAnsi="Calibri"/>
          <w:b w:val="false"/>
          <w:bCs w:val="false"/>
          <w:sz w:val="22"/>
          <w:szCs w:val="22"/>
        </w:rPr>
        <w:t xml:space="preserve"> Concerns over the river path flooded have been raised and the council has been asked for advice on this.  Also some residents received notification that surveys for the Flood Alleviation Scheme were being undertaken. The CC has asked for further information and offered to support and liaise with the flooding team where it can.</w:t>
      </w:r>
    </w:p>
    <w:p>
      <w:pPr>
        <w:pStyle w:val="Normal"/>
        <w:widowControl/>
        <w:tabs>
          <w:tab w:val="clear" w:pos="709"/>
          <w:tab w:val="left" w:pos="360" w:leader="none"/>
        </w:tabs>
        <w:bidi w:val="0"/>
        <w:ind w:left="340" w:right="0" w:hanging="0"/>
        <w:jc w:val="both"/>
        <w:rPr>
          <w:b/>
          <w:b/>
          <w:bCs/>
        </w:rPr>
      </w:pPr>
      <w:r>
        <w:rPr>
          <w:rFonts w:ascii="Calibri" w:hAnsi="Calibri"/>
          <w:b/>
          <w:bCs/>
          <w:sz w:val="22"/>
          <w:szCs w:val="22"/>
        </w:rPr>
        <w:t>Double Yellow Lines –</w:t>
      </w:r>
      <w:r>
        <w:rPr>
          <w:rFonts w:ascii="Calibri" w:hAnsi="Calibri"/>
          <w:b w:val="false"/>
          <w:bCs w:val="false"/>
          <w:sz w:val="22"/>
          <w:szCs w:val="22"/>
        </w:rPr>
        <w:t xml:space="preserve"> On Ronald Place and Forth Crescent, this had been raised earlier in the year and the CC are following up on the progress of this issue.</w:t>
      </w:r>
    </w:p>
    <w:p>
      <w:pPr>
        <w:pStyle w:val="Normal"/>
        <w:widowControl/>
        <w:tabs>
          <w:tab w:val="clear" w:pos="709"/>
          <w:tab w:val="left" w:pos="360" w:leader="none"/>
        </w:tabs>
        <w:bidi w:val="0"/>
        <w:ind w:left="340" w:right="0" w:hanging="0"/>
        <w:jc w:val="both"/>
        <w:rPr/>
      </w:pPr>
      <w:r>
        <w:rPr>
          <w:rFonts w:ascii="Calibri" w:hAnsi="Calibri"/>
          <w:b/>
          <w:bCs/>
          <w:sz w:val="22"/>
          <w:szCs w:val="22"/>
        </w:rPr>
        <w:t>Trees Obscuring Bus Stop</w:t>
      </w:r>
      <w:r>
        <w:rPr>
          <w:rFonts w:ascii="Calibri" w:hAnsi="Calibri"/>
          <w:b w:val="false"/>
          <w:bCs w:val="false"/>
          <w:sz w:val="22"/>
          <w:szCs w:val="22"/>
        </w:rPr>
        <w:t xml:space="preserve"> – This was raised last month with no action having been taken.  The CC will follow this up.</w:t>
      </w:r>
    </w:p>
    <w:p>
      <w:pPr>
        <w:pStyle w:val="Normal"/>
        <w:widowControl/>
        <w:tabs>
          <w:tab w:val="clear" w:pos="709"/>
          <w:tab w:val="left" w:pos="36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s>
        <w:bidi w:val="0"/>
        <w:ind w:left="340" w:right="0" w:hanging="0"/>
        <w:jc w:val="both"/>
        <w:rPr>
          <w:b/>
          <w:b/>
          <w:bCs/>
        </w:rPr>
      </w:pPr>
      <w:r>
        <w:rPr>
          <w:rFonts w:ascii="Calibri" w:hAnsi="Calibri"/>
          <w:b w:val="false"/>
          <w:bCs w:val="false"/>
          <w:sz w:val="22"/>
          <w:szCs w:val="22"/>
        </w:rPr>
        <w:t>The CC will be attending a CityFibre information session closer to Christmas</w:t>
      </w:r>
    </w:p>
    <w:p>
      <w:pPr>
        <w:pStyle w:val="Normal"/>
        <w:widowControl/>
        <w:tabs>
          <w:tab w:val="clear" w:pos="709"/>
          <w:tab w:val="left" w:pos="36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tabs>
          <w:tab w:val="clear" w:pos="709"/>
          <w:tab w:val="left" w:pos="360" w:leader="none"/>
        </w:tabs>
        <w:jc w:val="both"/>
        <w:rPr/>
      </w:pPr>
      <w:r>
        <w:rPr>
          <w:rFonts w:ascii="Calibri" w:hAnsi="Calibri"/>
          <w:b w:val="false"/>
          <w:bCs w:val="false"/>
          <w:sz w:val="22"/>
          <w:szCs w:val="22"/>
        </w:rPr>
        <w:tab/>
        <w:t xml:space="preserve">Calender Items are </w:t>
        <w:tab/>
        <w:tab/>
        <w:t>Orchard Maintenance on the 30</w:t>
      </w:r>
      <w:r>
        <w:rPr>
          <w:rFonts w:ascii="Calibri" w:hAnsi="Calibri"/>
          <w:b w:val="false"/>
          <w:bCs w:val="false"/>
          <w:sz w:val="22"/>
          <w:szCs w:val="22"/>
          <w:vertAlign w:val="superscript"/>
        </w:rPr>
        <w:t>th</w:t>
      </w:r>
      <w:r>
        <w:rPr>
          <w:rFonts w:ascii="Calibri" w:hAnsi="Calibri"/>
          <w:b w:val="false"/>
          <w:bCs w:val="false"/>
          <w:sz w:val="22"/>
          <w:szCs w:val="22"/>
        </w:rPr>
        <w:t xml:space="preserve"> October at 9.30am</w:t>
      </w:r>
    </w:p>
    <w:p>
      <w:pPr>
        <w:pStyle w:val="Normal"/>
        <w:tabs>
          <w:tab w:val="clear" w:pos="709"/>
          <w:tab w:val="left" w:pos="360" w:leader="none"/>
        </w:tabs>
        <w:jc w:val="both"/>
        <w:rPr/>
      </w:pPr>
      <w:r>
        <w:rPr>
          <w:rFonts w:ascii="Calibri" w:hAnsi="Calibri"/>
          <w:b w:val="false"/>
          <w:bCs w:val="false"/>
          <w:sz w:val="22"/>
          <w:szCs w:val="22"/>
        </w:rPr>
        <w:tab/>
        <w:tab/>
        <w:tab/>
        <w:tab/>
        <w:tab/>
        <w:t>Riverside Music Project Session on the 3rd and 17</w:t>
      </w:r>
      <w:r>
        <w:rPr>
          <w:rFonts w:ascii="Calibri" w:hAnsi="Calibri"/>
          <w:b w:val="false"/>
          <w:bCs w:val="false"/>
          <w:sz w:val="22"/>
          <w:szCs w:val="22"/>
          <w:vertAlign w:val="superscript"/>
        </w:rPr>
        <w:t>th</w:t>
      </w:r>
      <w:r>
        <w:rPr>
          <w:rFonts w:ascii="Calibri" w:hAnsi="Calibri"/>
          <w:b w:val="false"/>
          <w:bCs w:val="false"/>
          <w:sz w:val="22"/>
          <w:szCs w:val="22"/>
        </w:rPr>
        <w:t xml:space="preserve"> November</w:t>
      </w:r>
    </w:p>
    <w:p>
      <w:pPr>
        <w:pStyle w:val="Normal"/>
        <w:tabs>
          <w:tab w:val="clear" w:pos="709"/>
          <w:tab w:val="left" w:pos="360" w:leader="none"/>
        </w:tabs>
        <w:jc w:val="both"/>
        <w:rPr/>
      </w:pPr>
      <w:r>
        <w:rPr>
          <w:rFonts w:ascii="Calibri" w:hAnsi="Calibri"/>
          <w:b w:val="false"/>
          <w:bCs w:val="false"/>
          <w:sz w:val="22"/>
          <w:szCs w:val="22"/>
        </w:rPr>
        <w:tab/>
        <w:tab/>
        <w:tab/>
        <w:tab/>
        <w:tab/>
        <w:t>Community  Council Drop In – 1.30pm Riverbank Centre</w:t>
      </w:r>
    </w:p>
    <w:p>
      <w:pPr>
        <w:pStyle w:val="Normal"/>
        <w:tabs>
          <w:tab w:val="clear" w:pos="709"/>
          <w:tab w:val="left" w:pos="360" w:leader="none"/>
        </w:tabs>
        <w:jc w:val="both"/>
        <w:rPr/>
      </w:pPr>
      <w:r>
        <w:rPr>
          <w:rFonts w:ascii="Calibri" w:hAnsi="Calibri"/>
          <w:b w:val="false"/>
          <w:bCs w:val="false"/>
          <w:sz w:val="22"/>
          <w:szCs w:val="22"/>
        </w:rPr>
        <w:tab/>
        <w:tab/>
        <w:tab/>
        <w:tab/>
        <w:tab/>
        <w:t>Forget Me Knot Evening on the 16</w:t>
      </w:r>
      <w:r>
        <w:rPr>
          <w:rFonts w:ascii="Calibri" w:hAnsi="Calibri"/>
          <w:b w:val="false"/>
          <w:bCs w:val="false"/>
          <w:sz w:val="22"/>
          <w:szCs w:val="22"/>
          <w:vertAlign w:val="superscript"/>
        </w:rPr>
        <w:t>th</w:t>
      </w:r>
      <w:r>
        <w:rPr>
          <w:rFonts w:ascii="Calibri" w:hAnsi="Calibri"/>
          <w:b w:val="false"/>
          <w:bCs w:val="false"/>
          <w:sz w:val="22"/>
          <w:szCs w:val="22"/>
        </w:rPr>
        <w:t xml:space="preserve"> November for Dementia Scotland</w:t>
      </w:r>
    </w:p>
    <w:p>
      <w:pPr>
        <w:pStyle w:val="Normal"/>
        <w:tabs>
          <w:tab w:val="clear" w:pos="709"/>
          <w:tab w:val="left" w:pos="360" w:leader="none"/>
        </w:tabs>
        <w:jc w:val="both"/>
        <w:rPr/>
      </w:pPr>
      <w:r>
        <w:rPr>
          <w:rFonts w:ascii="Calibri" w:hAnsi="Calibri"/>
          <w:b w:val="false"/>
          <w:bCs w:val="false"/>
          <w:sz w:val="22"/>
          <w:szCs w:val="22"/>
        </w:rPr>
        <w:tab/>
        <w:tab/>
        <w:tab/>
        <w:tab/>
        <w:tab/>
        <w:t>Bowling Club Karaoke and Quiz night on the 16</w:t>
      </w:r>
      <w:r>
        <w:rPr>
          <w:rFonts w:ascii="Calibri" w:hAnsi="Calibri"/>
          <w:b w:val="false"/>
          <w:bCs w:val="false"/>
          <w:sz w:val="22"/>
          <w:szCs w:val="22"/>
          <w:vertAlign w:val="superscript"/>
        </w:rPr>
        <w:t>th</w:t>
      </w:r>
      <w:r>
        <w:rPr>
          <w:rFonts w:ascii="Calibri" w:hAnsi="Calibri"/>
          <w:b w:val="false"/>
          <w:bCs w:val="false"/>
          <w:sz w:val="22"/>
          <w:szCs w:val="22"/>
        </w:rPr>
        <w:t xml:space="preserve"> November</w:t>
      </w:r>
    </w:p>
    <w:p>
      <w:pPr>
        <w:pStyle w:val="Normal"/>
        <w:tabs>
          <w:tab w:val="clear" w:pos="709"/>
          <w:tab w:val="left" w:pos="360" w:leader="none"/>
        </w:tabs>
        <w:jc w:val="both"/>
        <w:rPr/>
      </w:pPr>
      <w:r>
        <w:rPr>
          <w:rFonts w:ascii="Calibri" w:hAnsi="Calibri"/>
          <w:b w:val="false"/>
          <w:bCs w:val="false"/>
          <w:sz w:val="22"/>
          <w:szCs w:val="22"/>
        </w:rPr>
        <w:tab/>
        <w:tab/>
        <w:tab/>
        <w:tab/>
        <w:tab/>
        <w:t>Craft Event 16</w:t>
      </w:r>
      <w:r>
        <w:rPr>
          <w:rFonts w:ascii="Calibri" w:hAnsi="Calibri"/>
          <w:b w:val="false"/>
          <w:bCs w:val="false"/>
          <w:sz w:val="22"/>
          <w:szCs w:val="22"/>
          <w:vertAlign w:val="superscript"/>
        </w:rPr>
        <w:t>th</w:t>
      </w:r>
      <w:r>
        <w:rPr>
          <w:rFonts w:ascii="Calibri" w:hAnsi="Calibri"/>
          <w:b w:val="false"/>
          <w:bCs w:val="false"/>
          <w:sz w:val="22"/>
          <w:szCs w:val="22"/>
        </w:rPr>
        <w:t xml:space="preserve"> November 10am</w:t>
      </w:r>
    </w:p>
    <w:p>
      <w:pPr>
        <w:pStyle w:val="Normal"/>
        <w:tabs>
          <w:tab w:val="clear" w:pos="709"/>
          <w:tab w:val="left" w:pos="360" w:leader="none"/>
        </w:tabs>
        <w:jc w:val="both"/>
        <w:rPr/>
      </w:pPr>
      <w:r>
        <w:rPr>
          <w:rFonts w:ascii="Calibri" w:hAnsi="Calibri"/>
          <w:b w:val="false"/>
          <w:bCs w:val="false"/>
          <w:sz w:val="22"/>
          <w:szCs w:val="22"/>
        </w:rPr>
        <w:tab/>
        <w:tab/>
        <w:tab/>
        <w:tab/>
        <w:tab/>
        <w:t>Community Council Meeting 27</w:t>
      </w:r>
      <w:r>
        <w:rPr>
          <w:rFonts w:ascii="Calibri" w:hAnsi="Calibri"/>
          <w:b w:val="false"/>
          <w:bCs w:val="false"/>
          <w:sz w:val="22"/>
          <w:szCs w:val="22"/>
          <w:vertAlign w:val="superscript"/>
        </w:rPr>
        <w:t>th</w:t>
      </w:r>
      <w:r>
        <w:rPr>
          <w:rFonts w:ascii="Calibri" w:hAnsi="Calibri"/>
          <w:b w:val="false"/>
          <w:bCs w:val="false"/>
          <w:sz w:val="22"/>
          <w:szCs w:val="22"/>
        </w:rPr>
        <w:t xml:space="preserve"> November</w:t>
      </w:r>
    </w:p>
    <w:p>
      <w:pPr>
        <w:pStyle w:val="Normal"/>
        <w:tabs>
          <w:tab w:val="clear" w:pos="709"/>
          <w:tab w:val="left" w:pos="360" w:leader="none"/>
        </w:tabs>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s>
        <w:bidi w:val="0"/>
        <w:ind w:left="340" w:right="0" w:hanging="0"/>
        <w:jc w:val="both"/>
        <w:rPr/>
      </w:pPr>
      <w:r>
        <w:rPr>
          <w:rFonts w:ascii="Calibri" w:hAnsi="Calibri"/>
          <w:b w:val="false"/>
          <w:bCs w:val="false"/>
          <w:sz w:val="22"/>
          <w:szCs w:val="22"/>
        </w:rPr>
        <w:t>Website – EM gave an overview of the changes and additions to the website and asked for feedback and suggestions for the site.  This included a What We Are Working On and Essential Information.  The CC is very keen for the website to be a hub of information and communication for the community.</w:t>
      </w:r>
    </w:p>
    <w:p>
      <w:pPr>
        <w:pStyle w:val="Normal"/>
        <w:widowControl/>
        <w:tabs>
          <w:tab w:val="clear" w:pos="709"/>
          <w:tab w:val="left" w:pos="36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Newsletter – EM &amp; DS have been discussing a newsletter to be printed and distributed in December.  Permission was sought to pay for printing.  A budget of £120 was agreed.</w:t>
        <w:tab/>
        <w:t>Proposed IB</w:t>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ab/>
        <w:tab/>
        <w:t>Seconded JM</w:t>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EM asked permission to spend £20 on ink for printing items for the noticeboard and meetings.  This was agreed.</w:t>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Noticeboard – It was agreed that the CC would apply for funding from the Community Pride Fund for noticeboards.  Ideally the community would like one at the entrance on Seaforth Place, one at the bottom of James Street on Dean Crescent entering Lovers Walk and if possible one at the post office on Abbey Road.  The CC aims to apply for the 12</w:t>
      </w:r>
      <w:r>
        <w:rPr>
          <w:rFonts w:ascii="Calibri" w:hAnsi="Calibri"/>
          <w:b w:val="false"/>
          <w:bCs w:val="false"/>
          <w:sz w:val="22"/>
          <w:szCs w:val="22"/>
          <w:vertAlign w:val="superscript"/>
        </w:rPr>
        <w:t>th</w:t>
      </w:r>
      <w:r>
        <w:rPr>
          <w:rFonts w:ascii="Calibri" w:hAnsi="Calibri"/>
          <w:b w:val="false"/>
          <w:bCs w:val="false"/>
          <w:sz w:val="22"/>
          <w:szCs w:val="22"/>
        </w:rPr>
        <w:t xml:space="preserve"> December deadline.</w:t>
        <w:tab/>
        <w:t>Proposed IG</w:t>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ab/>
        <w:tab/>
        <w:t>Seconded EM</w:t>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pPr>
      <w:r>
        <w:rPr>
          <w:rFonts w:ascii="Calibri" w:hAnsi="Calibri"/>
          <w:b w:val="false"/>
          <w:bCs w:val="false"/>
          <w:sz w:val="22"/>
          <w:szCs w:val="22"/>
        </w:rPr>
        <w:tab/>
        <w:tab/>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widowControl/>
        <w:tabs>
          <w:tab w:val="clear" w:pos="709"/>
          <w:tab w:val="left" w:pos="360" w:leader="none"/>
          <w:tab w:val="left" w:pos="7830" w:leader="none"/>
        </w:tabs>
        <w:bidi w:val="0"/>
        <w:ind w:left="340" w:right="0" w:hanging="0"/>
        <w:jc w:val="both"/>
        <w:rPr>
          <w:rFonts w:ascii="Calibri" w:hAnsi="Calibri"/>
          <w:b w:val="false"/>
          <w:b w:val="false"/>
          <w:bCs w:val="false"/>
          <w:sz w:val="22"/>
          <w:szCs w:val="22"/>
        </w:rPr>
      </w:pPr>
      <w:r>
        <w:rPr>
          <w:rFonts w:ascii="Calibri" w:hAnsi="Calibri"/>
          <w:b w:val="false"/>
          <w:bCs w:val="false"/>
          <w:sz w:val="22"/>
          <w:szCs w:val="22"/>
        </w:rPr>
      </w:r>
    </w:p>
    <w:p>
      <w:pPr>
        <w:pStyle w:val="Normal"/>
        <w:tabs>
          <w:tab w:val="clear" w:pos="709"/>
          <w:tab w:val="left" w:pos="360" w:leader="none"/>
        </w:tabs>
        <w:jc w:val="both"/>
        <w:rPr/>
      </w:pPr>
      <w:r>
        <w:rPr>
          <w:rFonts w:ascii="Calibri" w:hAnsi="Calibri"/>
          <w:b w:val="false"/>
          <w:bCs w:val="false"/>
          <w:sz w:val="22"/>
          <w:szCs w:val="22"/>
        </w:rPr>
        <w:tab/>
      </w:r>
    </w:p>
    <w:p>
      <w:pPr>
        <w:pStyle w:val="Normal"/>
        <w:jc w:val="both"/>
        <w:rPr>
          <w:b/>
          <w:b/>
          <w:bCs/>
        </w:rPr>
      </w:pPr>
      <w:r>
        <w:rPr>
          <w:rFonts w:ascii="Calibri" w:hAnsi="Calibri"/>
          <w:b/>
          <w:bCs/>
          <w:sz w:val="22"/>
          <w:szCs w:val="22"/>
        </w:rPr>
        <w:t>6c) Treasurers Report</w:t>
      </w:r>
    </w:p>
    <w:p>
      <w:pPr>
        <w:pStyle w:val="Normal"/>
        <w:tabs>
          <w:tab w:val="clear" w:pos="709"/>
          <w:tab w:val="left" w:pos="285" w:leader="none"/>
        </w:tabs>
        <w:jc w:val="both"/>
        <w:rPr/>
      </w:pPr>
      <w:r>
        <w:rPr>
          <w:rFonts w:ascii="Calibri" w:hAnsi="Calibri"/>
          <w:sz w:val="22"/>
          <w:szCs w:val="22"/>
        </w:rPr>
        <w:tab/>
        <w:t>IB gave details of the CC’s current financial situation.</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b/>
          <w:bCs/>
          <w:sz w:val="22"/>
          <w:szCs w:val="22"/>
        </w:rPr>
        <w:t>6d) Planning Issues:</w:t>
      </w:r>
    </w:p>
    <w:p>
      <w:pPr>
        <w:pStyle w:val="Normal"/>
        <w:widowControl/>
        <w:tabs>
          <w:tab w:val="clear" w:pos="709"/>
          <w:tab w:val="left" w:pos="300" w:leader="none"/>
        </w:tabs>
        <w:bidi w:val="0"/>
        <w:ind w:left="283" w:right="0" w:hanging="0"/>
        <w:jc w:val="left"/>
        <w:rPr>
          <w:rFonts w:ascii="Calibri" w:hAnsi="Calibri"/>
          <w:sz w:val="22"/>
          <w:szCs w:val="22"/>
        </w:rPr>
      </w:pPr>
      <w:r>
        <w:rPr>
          <w:rFonts w:ascii="Calibri" w:hAnsi="Calibri"/>
          <w:b w:val="false"/>
          <w:bCs w:val="false"/>
          <w:i w:val="false"/>
          <w:caps w:val="false"/>
          <w:smallCaps w:val="false"/>
          <w:color w:val="222222"/>
          <w:spacing w:val="0"/>
          <w:sz w:val="22"/>
          <w:szCs w:val="22"/>
        </w:rPr>
        <w:t>This site comprising 34 garages in James Street/ Edward Road in Riverside has been brought to our attention by several residents as being “unkempt land, with buildings in a dilapidated state with overgrown vegetation and an eyesore within our community. “</w:t>
        <w:br/>
      </w:r>
      <w:r>
        <w:rPr>
          <w:rFonts w:ascii="Calibri" w:hAnsi="Calibri"/>
          <w:b/>
          <w:bCs/>
          <w:i w:val="false"/>
          <w:caps w:val="false"/>
          <w:smallCaps w:val="false"/>
          <w:color w:val="222222"/>
          <w:spacing w:val="0"/>
          <w:sz w:val="22"/>
          <w:szCs w:val="22"/>
        </w:rPr>
        <w:t>Some of these garages continue to be rented and used. There appears to be no ongoing maintenance at the site and it is becoming derelict, overgrown and a cause for concern.</w:t>
      </w:r>
    </w:p>
    <w:p>
      <w:pPr>
        <w:pStyle w:val="Normal"/>
        <w:widowControl/>
        <w:bidi w:val="0"/>
        <w:ind w:left="283" w:right="0" w:hanging="0"/>
        <w:jc w:val="left"/>
        <w:rPr>
          <w:rFonts w:ascii="Calibri" w:hAnsi="Calibri"/>
          <w:b w:val="false"/>
          <w:b w:val="false"/>
          <w:i w:val="false"/>
          <w:i w:val="false"/>
          <w:caps w:val="false"/>
          <w:smallCaps w:val="false"/>
          <w:color w:val="222222"/>
          <w:spacing w:val="0"/>
          <w:sz w:val="22"/>
          <w:szCs w:val="22"/>
        </w:rPr>
      </w:pPr>
      <w:r>
        <w:rPr>
          <w:rFonts w:ascii="Calibri" w:hAnsi="Calibri"/>
          <w:b w:val="false"/>
          <w:i w:val="false"/>
          <w:caps w:val="false"/>
          <w:smallCaps w:val="false"/>
          <w:color w:val="222222"/>
          <w:spacing w:val="0"/>
          <w:sz w:val="22"/>
          <w:szCs w:val="22"/>
        </w:rPr>
        <w:t>The relevant department in the council have been informed and we are awaiting a response.</w:t>
      </w:r>
    </w:p>
    <w:p>
      <w:pPr>
        <w:pStyle w:val="Normal"/>
        <w:tabs>
          <w:tab w:val="clear" w:pos="709"/>
          <w:tab w:val="left" w:pos="300" w:leader="none"/>
        </w:tabs>
        <w:jc w:val="both"/>
        <w:rPr>
          <w:rFonts w:ascii="Calibri" w:hAnsi="Calibri"/>
          <w:b/>
          <w:b/>
          <w:bCs/>
          <w:sz w:val="22"/>
          <w:szCs w:val="22"/>
        </w:rPr>
      </w:pPr>
      <w:r>
        <w:rPr>
          <w:rFonts w:ascii="Calibri" w:hAnsi="Calibri"/>
          <w:b/>
          <w:bCs/>
          <w:sz w:val="22"/>
          <w:szCs w:val="22"/>
        </w:rPr>
      </w:r>
    </w:p>
    <w:p>
      <w:pPr>
        <w:pStyle w:val="Normal"/>
        <w:jc w:val="both"/>
        <w:rPr>
          <w:rFonts w:ascii="Calibri" w:hAnsi="Calibri"/>
          <w:sz w:val="22"/>
          <w:szCs w:val="22"/>
        </w:rPr>
      </w:pPr>
      <w:r>
        <w:rPr>
          <w:rFonts w:ascii="Calibri" w:hAnsi="Calibri"/>
          <w:sz w:val="22"/>
          <w:szCs w:val="22"/>
        </w:rPr>
      </w:r>
    </w:p>
    <w:p>
      <w:pPr>
        <w:pStyle w:val="Normal"/>
        <w:tabs>
          <w:tab w:val="clear" w:pos="709"/>
          <w:tab w:val="left" w:pos="345" w:leader="none"/>
        </w:tabs>
        <w:jc w:val="both"/>
        <w:rPr>
          <w:b/>
          <w:b/>
          <w:bCs/>
        </w:rPr>
      </w:pPr>
      <w:r>
        <w:rPr>
          <w:rFonts w:ascii="Calibri" w:hAnsi="Calibri"/>
          <w:b/>
          <w:bCs/>
          <w:sz w:val="22"/>
          <w:szCs w:val="22"/>
        </w:rPr>
        <w:t>7)</w:t>
        <w:tab/>
        <w:t>Subgroups</w:t>
      </w:r>
    </w:p>
    <w:p>
      <w:pPr>
        <w:pStyle w:val="Normal"/>
        <w:jc w:val="both"/>
        <w:rPr>
          <w:rFonts w:ascii="Calibri" w:hAnsi="Calibri"/>
          <w:sz w:val="22"/>
          <w:szCs w:val="22"/>
        </w:rPr>
      </w:pPr>
      <w:r>
        <w:rPr>
          <w:rFonts w:ascii="Calibri" w:hAnsi="Calibri"/>
          <w:sz w:val="22"/>
          <w:szCs w:val="22"/>
        </w:rPr>
      </w:r>
    </w:p>
    <w:p>
      <w:pPr>
        <w:pStyle w:val="Normal"/>
        <w:widowControl/>
        <w:bidi w:val="0"/>
        <w:ind w:left="397" w:right="0" w:hanging="0"/>
        <w:jc w:val="both"/>
        <w:rPr/>
      </w:pPr>
      <w:r>
        <w:rPr>
          <w:rFonts w:ascii="Calibri" w:hAnsi="Calibri"/>
          <w:b/>
          <w:bCs/>
          <w:color w:val="222222"/>
          <w:sz w:val="22"/>
          <w:szCs w:val="22"/>
        </w:rPr>
        <w:t xml:space="preserve">Active Travel and Sustainable Transport  - </w:t>
      </w:r>
      <w:r>
        <w:rPr>
          <w:rFonts w:ascii="Calibri" w:hAnsi="Calibri"/>
          <w:b w:val="false"/>
          <w:bCs w:val="false"/>
          <w:color w:val="222222"/>
          <w:sz w:val="22"/>
          <w:szCs w:val="22"/>
        </w:rPr>
        <w:t>DA gave an overview of the Active Travel and Sustainable Transport group and outlined the activities that were being undertaken to gather information.  Very positive meetings with Riverside Primary School and Wallace High.  The AT&amp;ST feedback at the Drop In was excellent and there are 22 issues noted so far.  The sub-group hopes to engage with the school and their Mental Health and Well-being week and some of the children will be coming to the drop in on the 13</w:t>
      </w:r>
      <w:r>
        <w:rPr>
          <w:rFonts w:ascii="Calibri" w:hAnsi="Calibri"/>
          <w:b w:val="false"/>
          <w:bCs w:val="false"/>
          <w:color w:val="222222"/>
          <w:sz w:val="22"/>
          <w:szCs w:val="22"/>
          <w:vertAlign w:val="superscript"/>
        </w:rPr>
        <w:t xml:space="preserve">th </w:t>
      </w:r>
      <w:r>
        <w:rPr>
          <w:rFonts w:ascii="Calibri" w:hAnsi="Calibri"/>
          <w:b w:val="false"/>
          <w:bCs w:val="false"/>
          <w:color w:val="222222"/>
          <w:position w:val="0"/>
          <w:sz w:val="22"/>
          <w:sz w:val="22"/>
          <w:szCs w:val="22"/>
          <w:vertAlign w:val="baseline"/>
        </w:rPr>
        <w:t>November.</w:t>
      </w:r>
      <w:r>
        <w:rPr>
          <w:rFonts w:ascii="Calibri" w:hAnsi="Calibri"/>
          <w:b w:val="false"/>
          <w:bCs w:val="false"/>
          <w:color w:val="222222"/>
          <w:sz w:val="22"/>
          <w:szCs w:val="22"/>
          <w:vertAlign w:val="superscript"/>
        </w:rPr>
        <w:t xml:space="preserve"> </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pPr>
      <w:r>
        <w:rPr>
          <w:rFonts w:ascii="Calibri" w:hAnsi="Calibri"/>
          <w:b/>
          <w:bCs/>
          <w:color w:val="222222"/>
          <w:sz w:val="22"/>
          <w:szCs w:val="22"/>
        </w:rPr>
        <w:t>Christmas Party</w:t>
      </w:r>
      <w:r>
        <w:rPr>
          <w:rFonts w:ascii="Calibri" w:hAnsi="Calibri"/>
          <w:b w:val="false"/>
          <w:bCs w:val="false"/>
          <w:color w:val="222222"/>
          <w:sz w:val="22"/>
          <w:szCs w:val="22"/>
        </w:rPr>
        <w:t xml:space="preserve"> – IG thanked the community for the donations and the two hampers.  The result of the funding application will be know at the start of November.  Due to data protection restrictions IG is going to approach the Over 60’s group to assist with the distribution of invitations.  </w:t>
      </w:r>
    </w:p>
    <w:p>
      <w:pPr>
        <w:pStyle w:val="Normal"/>
        <w:widowControl/>
        <w:bidi w:val="0"/>
        <w:ind w:left="397" w:right="0" w:hanging="0"/>
        <w:jc w:val="both"/>
        <w:rPr>
          <w:rFonts w:ascii="Calibri" w:hAnsi="Calibri"/>
          <w:b w:val="false"/>
          <w:b w:val="false"/>
          <w:bCs w:val="false"/>
          <w:color w:val="222222"/>
          <w:sz w:val="22"/>
          <w:szCs w:val="22"/>
        </w:rPr>
      </w:pPr>
      <w:r>
        <w:rPr>
          <w:rFonts w:ascii="Calibri" w:hAnsi="Calibri"/>
          <w:b w:val="false"/>
          <w:bCs w:val="false"/>
          <w:color w:val="222222"/>
          <w:sz w:val="22"/>
          <w:szCs w:val="22"/>
        </w:rPr>
      </w:r>
    </w:p>
    <w:p>
      <w:pPr>
        <w:pStyle w:val="Normal"/>
        <w:widowControl/>
        <w:bidi w:val="0"/>
        <w:ind w:left="397" w:right="0" w:hanging="0"/>
        <w:jc w:val="both"/>
        <w:rPr/>
      </w:pPr>
      <w:r>
        <w:rPr>
          <w:rFonts w:ascii="Calibri" w:hAnsi="Calibri"/>
          <w:b/>
          <w:bCs/>
          <w:color w:val="222222"/>
          <w:sz w:val="22"/>
          <w:szCs w:val="22"/>
        </w:rPr>
        <w:t>Environment</w:t>
      </w:r>
      <w:r>
        <w:rPr>
          <w:rFonts w:ascii="Calibri" w:hAnsi="Calibri"/>
          <w:b w:val="false"/>
          <w:bCs w:val="false"/>
          <w:color w:val="222222"/>
          <w:sz w:val="22"/>
          <w:szCs w:val="22"/>
        </w:rPr>
        <w:t xml:space="preserve"> –  Riverside Naturally is in communication with the council to make the space between Old Harbour Park and the River Path next to Riverside Quay and ARK.  This is an area of land where nature is allowed to restore itself.  There will be very little maintenance in the space in an effort </w:t>
      </w:r>
      <w:r>
        <w:rPr>
          <w:rFonts w:ascii="Calibri" w:hAnsi="Calibri"/>
          <w:b w:val="false"/>
          <w:bCs w:val="false"/>
          <w:color w:val="222222"/>
          <w:sz w:val="22"/>
          <w:szCs w:val="22"/>
        </w:rPr>
        <w:t>to</w:t>
      </w:r>
      <w:r>
        <w:rPr>
          <w:rFonts w:ascii="Calibri" w:hAnsi="Calibri"/>
          <w:b w:val="false"/>
          <w:bCs w:val="false"/>
          <w:color w:val="222222"/>
          <w:sz w:val="22"/>
          <w:szCs w:val="22"/>
        </w:rPr>
        <w:t xml:space="preserve"> encourage native biodiversity in the plants and creatures.  There will be some tree removal and planting due to Ash Die back.</w:t>
      </w:r>
    </w:p>
    <w:p>
      <w:pPr>
        <w:pStyle w:val="Normal"/>
        <w:widowControl/>
        <w:bidi w:val="0"/>
        <w:ind w:left="397" w:right="0" w:hanging="0"/>
        <w:jc w:val="both"/>
        <w:rPr/>
      </w:pPr>
      <w:r>
        <w:rPr>
          <w:rFonts w:ascii="Calibri" w:hAnsi="Calibri"/>
          <w:b w:val="false"/>
          <w:bCs w:val="false"/>
          <w:color w:val="222222"/>
          <w:sz w:val="22"/>
          <w:szCs w:val="22"/>
        </w:rPr>
        <w:t>A new Red Oak is to be planted soon to replace the old Oak tree the was by the school.</w:t>
      </w:r>
    </w:p>
    <w:p>
      <w:pPr>
        <w:pStyle w:val="Normal"/>
        <w:widowControl/>
        <w:bidi w:val="0"/>
        <w:ind w:left="397" w:right="0" w:hanging="0"/>
        <w:jc w:val="both"/>
        <w:rPr/>
      </w:pPr>
      <w:r>
        <w:rPr>
          <w:rFonts w:ascii="Calibri" w:hAnsi="Calibri"/>
          <w:b w:val="false"/>
          <w:bCs w:val="false"/>
          <w:color w:val="222222"/>
          <w:sz w:val="22"/>
          <w:szCs w:val="22"/>
        </w:rPr>
        <w:t>RN is working to protect the more mature trees along the Forthview development site.</w:t>
      </w:r>
    </w:p>
    <w:p>
      <w:pPr>
        <w:pStyle w:val="Normal"/>
        <w:widowControl/>
        <w:bidi w:val="0"/>
        <w:ind w:left="397" w:right="0" w:hanging="0"/>
        <w:jc w:val="both"/>
        <w:rPr/>
      </w:pPr>
      <w:r>
        <w:rPr>
          <w:rFonts w:ascii="Calibri" w:hAnsi="Calibri"/>
          <w:b w:val="false"/>
          <w:bCs w:val="false"/>
          <w:color w:val="222222"/>
          <w:sz w:val="22"/>
          <w:szCs w:val="22"/>
        </w:rPr>
        <w:t>There is also some more trees planted on the Riverside Quay site.</w:t>
      </w:r>
    </w:p>
    <w:p>
      <w:pPr>
        <w:pStyle w:val="Normal"/>
        <w:widowControl/>
        <w:bidi w:val="0"/>
        <w:ind w:left="397" w:right="0" w:hanging="0"/>
        <w:jc w:val="both"/>
        <w:rPr>
          <w:rFonts w:ascii="Calibri" w:hAnsi="Calibri"/>
          <w:b w:val="false"/>
          <w:b w:val="false"/>
          <w:bCs w:val="false"/>
          <w:color w:val="222222"/>
          <w:sz w:val="22"/>
          <w:szCs w:val="22"/>
        </w:rPr>
      </w:pPr>
      <w:r>
        <w:rPr>
          <w:rFonts w:ascii="Calibri" w:hAnsi="Calibri"/>
          <w:b w:val="false"/>
          <w:bCs w:val="false"/>
          <w:color w:val="222222"/>
          <w:sz w:val="22"/>
          <w:szCs w:val="22"/>
        </w:rPr>
      </w:r>
    </w:p>
    <w:p>
      <w:pPr>
        <w:pStyle w:val="Normal"/>
        <w:widowControl/>
        <w:bidi w:val="0"/>
        <w:ind w:left="397" w:right="0" w:hanging="0"/>
        <w:jc w:val="both"/>
        <w:rPr/>
      </w:pPr>
      <w:r>
        <w:rPr>
          <w:rFonts w:ascii="Calibri" w:hAnsi="Calibri"/>
          <w:b/>
          <w:bCs/>
          <w:color w:val="222222"/>
          <w:sz w:val="22"/>
          <w:szCs w:val="22"/>
        </w:rPr>
        <w:t>Intergeneration</w:t>
      </w:r>
      <w:r>
        <w:rPr>
          <w:rFonts w:ascii="Calibri" w:hAnsi="Calibri"/>
          <w:b w:val="false"/>
          <w:bCs w:val="false"/>
          <w:color w:val="222222"/>
          <w:sz w:val="22"/>
          <w:szCs w:val="22"/>
        </w:rPr>
        <w:t xml:space="preserve"> – Phil spoke about the Meal Makers scheme and encouraged anyone who know of someone who would benefit from some meals being made for them to get involved.  </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tabs>
          <w:tab w:val="clear" w:pos="709"/>
          <w:tab w:val="left" w:pos="7830" w:leader="none"/>
        </w:tabs>
        <w:bidi w:val="0"/>
        <w:ind w:left="397" w:right="0" w:hanging="0"/>
        <w:jc w:val="both"/>
        <w:rPr/>
      </w:pPr>
      <w:r>
        <w:rPr>
          <w:rFonts w:ascii="Calibri" w:hAnsi="Calibri"/>
          <w:b/>
          <w:bCs/>
          <w:color w:val="222222"/>
          <w:sz w:val="22"/>
          <w:szCs w:val="22"/>
        </w:rPr>
        <w:t>On The River</w:t>
      </w:r>
      <w:r>
        <w:rPr>
          <w:rFonts w:ascii="Calibri" w:hAnsi="Calibri"/>
          <w:b w:val="false"/>
          <w:bCs w:val="false"/>
          <w:color w:val="222222"/>
          <w:sz w:val="22"/>
          <w:szCs w:val="22"/>
        </w:rPr>
        <w:t xml:space="preserve"> – The Council will be planting three cherry blossoms in the pontoon area.  The council have also given the CC a suggestion for fencing.  The CC discussed their proposal and made further suggestions.</w:t>
        <w:tab/>
        <w:t>Proposed EM</w:t>
      </w:r>
    </w:p>
    <w:p>
      <w:pPr>
        <w:pStyle w:val="Normal"/>
        <w:widowControl/>
        <w:tabs>
          <w:tab w:val="clear" w:pos="709"/>
          <w:tab w:val="left" w:pos="7830" w:leader="none"/>
        </w:tabs>
        <w:bidi w:val="0"/>
        <w:ind w:left="397" w:right="0" w:hanging="0"/>
        <w:jc w:val="both"/>
        <w:rPr/>
      </w:pPr>
      <w:r>
        <w:rPr>
          <w:rFonts w:ascii="Calibri" w:hAnsi="Calibri"/>
          <w:b w:val="false"/>
          <w:bCs w:val="false"/>
          <w:color w:val="222222"/>
          <w:sz w:val="22"/>
          <w:szCs w:val="22"/>
        </w:rPr>
        <w:tab/>
        <w:t>Seconded IB</w:t>
      </w:r>
    </w:p>
    <w:p>
      <w:pPr>
        <w:pStyle w:val="Normal"/>
        <w:widowControl/>
        <w:bidi w:val="0"/>
        <w:ind w:left="397" w:right="0" w:hanging="0"/>
        <w:jc w:val="both"/>
        <w:rPr>
          <w:rFonts w:ascii="Calibri" w:hAnsi="Calibri"/>
          <w:b w:val="false"/>
          <w:b w:val="false"/>
          <w:bCs w:val="false"/>
          <w:color w:val="222222"/>
          <w:sz w:val="22"/>
          <w:szCs w:val="22"/>
        </w:rPr>
      </w:pPr>
      <w:r>
        <w:rPr>
          <w:rFonts w:ascii="Calibri" w:hAnsi="Calibri"/>
          <w:b w:val="false"/>
          <w:bCs w:val="false"/>
          <w:color w:val="222222"/>
          <w:sz w:val="22"/>
          <w:szCs w:val="22"/>
        </w:rPr>
      </w:r>
    </w:p>
    <w:p>
      <w:pPr>
        <w:pStyle w:val="Normal"/>
        <w:widowControl/>
        <w:bidi w:val="0"/>
        <w:ind w:left="397" w:right="0" w:hanging="0"/>
        <w:jc w:val="both"/>
        <w:rPr/>
      </w:pPr>
      <w:r>
        <w:rPr>
          <w:rFonts w:ascii="Calibri" w:hAnsi="Calibri"/>
          <w:b/>
          <w:bCs/>
          <w:color w:val="222222"/>
          <w:sz w:val="22"/>
          <w:szCs w:val="22"/>
        </w:rPr>
        <w:t>Lovers Walk</w:t>
      </w:r>
      <w:r>
        <w:rPr>
          <w:rFonts w:ascii="Calibri" w:hAnsi="Calibri"/>
          <w:b w:val="false"/>
          <w:bCs w:val="false"/>
          <w:color w:val="222222"/>
          <w:sz w:val="22"/>
          <w:szCs w:val="22"/>
        </w:rPr>
        <w:t xml:space="preserve"> – A meeting regarding Lovers Walk was held before the CC meeting.  This was very positive with a lot of the maintenance issues to be addressed within the next 4-6 weeks.  </w:t>
      </w:r>
    </w:p>
    <w:p>
      <w:pPr>
        <w:pStyle w:val="Normal"/>
        <w:widowControl/>
        <w:bidi w:val="0"/>
        <w:ind w:left="397" w:right="0" w:hanging="0"/>
        <w:jc w:val="both"/>
        <w:rPr/>
      </w:pPr>
      <w:r>
        <w:rPr>
          <w:rFonts w:ascii="Calibri" w:hAnsi="Calibri"/>
          <w:b w:val="false"/>
          <w:bCs w:val="false"/>
          <w:color w:val="222222"/>
          <w:sz w:val="22"/>
          <w:szCs w:val="22"/>
        </w:rPr>
        <w:t xml:space="preserve">The idea of a green street is going to be looked at in more detail with a traffic survey being conducted to ascertain the impact of this suggestion. </w:t>
      </w:r>
      <w:r>
        <w:rPr>
          <w:rFonts w:ascii="Calibri" w:hAnsi="Calibri"/>
          <w:b w:val="false"/>
          <w:bCs w:val="false"/>
          <w:i/>
          <w:iCs/>
          <w:color w:val="222222"/>
          <w:sz w:val="22"/>
          <w:szCs w:val="22"/>
        </w:rPr>
        <w:t xml:space="preserve"> (It should be noted that this is one of many suggestions and is in no way an endorsement of the idea)</w:t>
      </w:r>
    </w:p>
    <w:p>
      <w:pPr>
        <w:pStyle w:val="Normal"/>
        <w:widowControl/>
        <w:bidi w:val="0"/>
        <w:ind w:left="397" w:right="0" w:hanging="0"/>
        <w:jc w:val="both"/>
        <w:rPr/>
      </w:pPr>
      <w:r>
        <w:rPr>
          <w:rFonts w:ascii="Calibri" w:hAnsi="Calibri"/>
          <w:b w:val="false"/>
          <w:bCs w:val="false"/>
          <w:color w:val="222222"/>
          <w:sz w:val="22"/>
          <w:szCs w:val="22"/>
        </w:rPr>
        <w:t xml:space="preserve">The CC will try and get in touch with Network Rail regarding the bridges and also the police about the crime rates linked to Lovers Walk. </w:t>
      </w:r>
    </w:p>
    <w:p>
      <w:pPr>
        <w:pStyle w:val="Normal"/>
        <w:widowControl/>
        <w:bidi w:val="0"/>
        <w:ind w:left="397" w:right="0" w:hanging="0"/>
        <w:jc w:val="both"/>
        <w:rPr>
          <w:b/>
          <w:b/>
          <w:bCs/>
        </w:rPr>
      </w:pPr>
      <w:r>
        <w:rPr>
          <w:rFonts w:ascii="Calibri" w:hAnsi="Calibri"/>
          <w:b/>
          <w:bCs/>
          <w:color w:val="222222"/>
          <w:sz w:val="22"/>
          <w:szCs w:val="22"/>
        </w:rPr>
        <w:t>Town &amp; Gown –</w:t>
      </w:r>
      <w:r>
        <w:rPr>
          <w:rFonts w:ascii="Calibri" w:hAnsi="Calibri"/>
          <w:b w:val="false"/>
          <w:bCs w:val="false"/>
          <w:color w:val="222222"/>
          <w:sz w:val="22"/>
          <w:szCs w:val="22"/>
        </w:rPr>
        <w:t xml:space="preserve"> AS outlined an idea between RCC and Mercat Cross Community Council to form a group that would act as a liaison between students, their communities and the university.  This would hopefully facilitate a way to communicate, support and engage the students.</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rFonts w:ascii="Calibri" w:hAnsi="Calibri"/>
          <w:b w:val="false"/>
          <w:b w:val="false"/>
          <w:bCs w:val="false"/>
          <w:color w:val="222222"/>
          <w:sz w:val="22"/>
          <w:szCs w:val="22"/>
        </w:rPr>
      </w:pPr>
      <w:r>
        <w:rPr>
          <w:rFonts w:ascii="Calibri" w:hAnsi="Calibri"/>
          <w:b w:val="false"/>
          <w:bCs w:val="false"/>
          <w:color w:val="222222"/>
          <w:sz w:val="22"/>
          <w:szCs w:val="22"/>
        </w:rPr>
      </w:r>
    </w:p>
    <w:p>
      <w:pPr>
        <w:pStyle w:val="Normal"/>
        <w:tabs>
          <w:tab w:val="clear" w:pos="709"/>
          <w:tab w:val="left" w:pos="345" w:leader="none"/>
        </w:tabs>
        <w:jc w:val="both"/>
        <w:rPr/>
      </w:pPr>
      <w:r>
        <w:rPr>
          <w:rFonts w:ascii="Calibri" w:hAnsi="Calibri"/>
          <w:b w:val="false"/>
          <w:bCs w:val="false"/>
          <w:color w:val="222222"/>
          <w:sz w:val="22"/>
          <w:szCs w:val="22"/>
        </w:rPr>
        <w:t>8)</w:t>
        <w:tab/>
        <w:t xml:space="preserve">A.O.B – None </w:t>
      </w:r>
    </w:p>
    <w:p>
      <w:pPr>
        <w:pStyle w:val="Normal"/>
        <w:tabs>
          <w:tab w:val="clear" w:pos="709"/>
          <w:tab w:val="left" w:pos="345" w:leader="none"/>
        </w:tabs>
        <w:jc w:val="both"/>
        <w:rPr/>
      </w:pPr>
      <w:r>
        <w:rPr>
          <w:rFonts w:ascii="Calibri" w:hAnsi="Calibri"/>
          <w:sz w:val="22"/>
          <w:szCs w:val="22"/>
        </w:rPr>
        <w:t>9)</w:t>
        <w:tab/>
        <w:t>Date of Next Meeting</w:t>
      </w:r>
    </w:p>
    <w:p>
      <w:pPr>
        <w:pStyle w:val="Normal"/>
        <w:jc w:val="center"/>
        <w:rPr>
          <w:rFonts w:ascii="Calibri" w:hAnsi="Calibri"/>
        </w:rPr>
      </w:pPr>
      <w:r>
        <w:rPr>
          <w:rFonts w:ascii="Calibri" w:hAnsi="Calibri"/>
        </w:rPr>
      </w:r>
    </w:p>
    <w:p>
      <w:pPr>
        <w:pStyle w:val="Normal"/>
        <w:jc w:val="center"/>
        <w:rPr/>
      </w:pPr>
      <w:r>
        <w:rPr>
          <w:rFonts w:ascii="Calibri" w:hAnsi="Calibri"/>
          <w:position w:val="0"/>
          <w:sz w:val="22"/>
          <w:sz w:val="22"/>
          <w:szCs w:val="22"/>
          <w:vertAlign w:val="baseline"/>
        </w:rPr>
        <w:t>27</w:t>
      </w:r>
      <w:r>
        <w:rPr>
          <w:rFonts w:ascii="Calibri" w:hAnsi="Calibri"/>
          <w:sz w:val="22"/>
          <w:szCs w:val="22"/>
          <w:vertAlign w:val="superscript"/>
        </w:rPr>
        <w:t>th</w:t>
      </w:r>
      <w:r>
        <w:rPr>
          <w:rFonts w:ascii="Calibri" w:hAnsi="Calibri"/>
          <w:position w:val="0"/>
          <w:sz w:val="22"/>
          <w:sz w:val="22"/>
          <w:szCs w:val="22"/>
          <w:vertAlign w:val="baseline"/>
        </w:rPr>
        <w:t xml:space="preserve"> November </w:t>
      </w:r>
      <w:r>
        <w:rPr>
          <w:rFonts w:ascii="Calibri" w:hAnsi="Calibri"/>
          <w:sz w:val="22"/>
          <w:szCs w:val="22"/>
        </w:rPr>
        <w:t>, 7.15pm at the Riverbank Centre</w:t>
      </w:r>
    </w:p>
    <w:p>
      <w:pPr>
        <w:pStyle w:val="Normal"/>
        <w:jc w:val="both"/>
        <w:rPr>
          <w:rFonts w:ascii="Calibri" w:hAnsi="Calibri"/>
          <w:sz w:val="22"/>
          <w:szCs w:val="22"/>
        </w:rPr>
      </w:pPr>
      <w:r>
        <w:rPr>
          <w:rFonts w:ascii="Calibri" w:hAnsi="Calibri"/>
          <w:sz w:val="22"/>
          <w:szCs w:val="22"/>
        </w:rPr>
      </w:r>
    </w:p>
    <w:p>
      <w:pPr>
        <w:pStyle w:val="Normal"/>
        <w:jc w:val="both"/>
        <w:rPr/>
      </w:pPr>
      <w:r>
        <w:rPr/>
      </w:r>
    </w:p>
    <w:sectPr>
      <w:type w:val="nextPage"/>
      <w:pgSz w:w="11906" w:h="16838"/>
      <w:pgMar w:left="1134" w:right="112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Malgun Gothic">
    <w:charset w:val="01"/>
    <w:family w:val="swiss"/>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Calibri" w:hAnsi="Calibri"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Calibri" w:hAnsi="Calibri" w:cs="OpenSymbol"/>
      <w:b/>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sz w:val="22"/>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sz w:val="22"/>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ascii="Calibri" w:hAnsi="Calibri" w:cs="OpenSymbol"/>
      <w:sz w:val="22"/>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ascii="Calibri" w:hAnsi="Calibri" w:cs="OpenSymbol"/>
      <w:b/>
      <w:sz w:val="22"/>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name w:val="ListLabel 73"/>
    <w:qFormat/>
    <w:rPr>
      <w:rFonts w:ascii="Calibri" w:hAnsi="Calibri"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Calibri" w:hAnsi="Calibri"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Calibri" w:hAnsi="Calibri" w:cs="OpenSymbol"/>
      <w:b/>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Calibri" w:hAnsi="Calibri"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Calibri" w:hAnsi="Calibri"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Calibri" w:hAnsi="Calibri" w:cs="OpenSymbol"/>
      <w:b/>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Calibri" w:hAnsi="Calibri"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Calibri" w:hAnsi="Calibri"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b/>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InternetLink">
    <w:name w:val="Internet Link"/>
    <w:rPr>
      <w:color w:val="000080"/>
      <w:u w:val="single"/>
      <w:lang w:val="zxx" w:eastAsia="zxx" w:bidi="zxx"/>
    </w:rPr>
  </w:style>
  <w:style w:type="character" w:styleId="ListLabel181">
    <w:name w:val="ListLabel 181"/>
    <w:qFormat/>
    <w:rPr>
      <w:rFonts w:ascii="Calibri" w:hAnsi="Calibri"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sz w:val="22"/>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OpenSymbol"/>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OpenSymbol"/>
    </w:rPr>
  </w:style>
  <w:style w:type="character" w:styleId="ListLabel225">
    <w:name w:val="ListLabel 225"/>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LibreOffice/6.1.1.2$Windows_X86_64 LibreOffice_project/5d19a1bfa650b796764388cd8b33a5af1f5baa1b</Application>
  <Pages>4</Pages>
  <Words>1503</Words>
  <Characters>7390</Characters>
  <CharactersWithSpaces>8957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2019-08-28T08:43:00Z</dcterms:created>
  <dc:creator>Joan Murphy</dc:creator>
  <dc:description/>
  <dc:language>en-GB</dc:language>
  <cp:lastModifiedBy/>
  <cp:lastPrinted>2019-09-25T15:39:53Z</cp:lastPrinted>
  <dcterms:modified xsi:type="dcterms:W3CDTF">2019-11-25T15:55:00Z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